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46" w:rsidRDefault="00D92846" w:rsidP="00153FE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153FE1" w:rsidRPr="00B90821" w:rsidRDefault="00153FE1" w:rsidP="00153FE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B90821">
        <w:rPr>
          <w:rFonts w:ascii="Times New Roman" w:hAnsi="Times New Roman"/>
          <w:b/>
          <w:sz w:val="28"/>
          <w:szCs w:val="28"/>
        </w:rPr>
        <w:t>Formularz zgłoszeniowy</w:t>
      </w:r>
    </w:p>
    <w:tbl>
      <w:tblPr>
        <w:tblW w:w="106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5"/>
        <w:gridCol w:w="6790"/>
      </w:tblGrid>
      <w:tr w:rsidR="00153FE1" w:rsidRPr="00B90821" w:rsidTr="00013BA9">
        <w:trPr>
          <w:trHeight w:val="1404"/>
        </w:trPr>
        <w:tc>
          <w:tcPr>
            <w:tcW w:w="3865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Tytuł konferencji:</w:t>
            </w:r>
          </w:p>
        </w:tc>
        <w:tc>
          <w:tcPr>
            <w:tcW w:w="6790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13" w:rsidRDefault="00AF0813" w:rsidP="00AF081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813" w:rsidRDefault="006E7285" w:rsidP="00B835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Wojewódzka konferencja na temat</w:t>
            </w:r>
            <w:r w:rsidR="00F03F85">
              <w:rPr>
                <w:rFonts w:ascii="Times New Roman" w:hAnsi="Times New Roman"/>
                <w:sz w:val="24"/>
                <w:szCs w:val="24"/>
              </w:rPr>
              <w:t xml:space="preserve"> strategii rozwiązywania problemu uzależnień dla przedstawicieli jednostek</w:t>
            </w:r>
            <w:r w:rsidR="00AF0813">
              <w:rPr>
                <w:rFonts w:ascii="Times New Roman" w:hAnsi="Times New Roman"/>
                <w:sz w:val="24"/>
                <w:szCs w:val="24"/>
              </w:rPr>
              <w:t xml:space="preserve"> samorządu terytorialnego, </w:t>
            </w:r>
            <w:r w:rsidR="00F03F85">
              <w:rPr>
                <w:rFonts w:ascii="Times New Roman" w:hAnsi="Times New Roman"/>
                <w:sz w:val="24"/>
                <w:szCs w:val="24"/>
              </w:rPr>
              <w:t>organizacji pozarządowych i pracowników oświaty</w:t>
            </w:r>
          </w:p>
          <w:p w:rsidR="00B83500" w:rsidRPr="00B90821" w:rsidRDefault="00B83500" w:rsidP="00B835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E1" w:rsidRPr="00B90821" w:rsidTr="006E7285">
        <w:trPr>
          <w:trHeight w:val="820"/>
        </w:trPr>
        <w:tc>
          <w:tcPr>
            <w:tcW w:w="3865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Data szkolenia:</w:t>
            </w:r>
          </w:p>
        </w:tc>
        <w:tc>
          <w:tcPr>
            <w:tcW w:w="6790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6E7285" w:rsidRDefault="003374FF" w:rsidP="00B7413F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maja 2018r.</w:t>
            </w: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FE1" w:rsidRPr="00B90821" w:rsidTr="002A6E3E">
        <w:trPr>
          <w:trHeight w:val="986"/>
        </w:trPr>
        <w:tc>
          <w:tcPr>
            <w:tcW w:w="3865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Miejsce szkolenia:</w:t>
            </w:r>
          </w:p>
        </w:tc>
        <w:tc>
          <w:tcPr>
            <w:tcW w:w="6790" w:type="dxa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2A6E3E" w:rsidRDefault="00E4112C" w:rsidP="002A6E3E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E3E">
              <w:rPr>
                <w:rFonts w:ascii="Times New Roman" w:hAnsi="Times New Roman"/>
                <w:b/>
                <w:sz w:val="24"/>
                <w:szCs w:val="24"/>
              </w:rPr>
              <w:t xml:space="preserve">Sala </w:t>
            </w:r>
            <w:r w:rsidR="002A6E3E" w:rsidRPr="002A6E3E">
              <w:rPr>
                <w:rFonts w:ascii="Times New Roman" w:hAnsi="Times New Roman"/>
                <w:b/>
                <w:sz w:val="24"/>
                <w:szCs w:val="24"/>
              </w:rPr>
              <w:t xml:space="preserve">Sejmiku Województwa Lubuskiego </w:t>
            </w:r>
            <w:r w:rsidRPr="002A6E3E">
              <w:rPr>
                <w:rFonts w:ascii="Times New Roman" w:hAnsi="Times New Roman"/>
                <w:sz w:val="24"/>
                <w:szCs w:val="24"/>
              </w:rPr>
              <w:br/>
            </w:r>
            <w:r w:rsidR="002A6E3E" w:rsidRPr="002A6E3E">
              <w:rPr>
                <w:rFonts w:ascii="Times New Roman" w:hAnsi="Times New Roman"/>
              </w:rPr>
              <w:t>ul. Podgórna 7,  Zielona Góra</w:t>
            </w:r>
          </w:p>
        </w:tc>
      </w:tr>
      <w:tr w:rsidR="00153FE1" w:rsidRPr="00B90821" w:rsidTr="006E7285">
        <w:trPr>
          <w:trHeight w:val="72"/>
        </w:trPr>
        <w:tc>
          <w:tcPr>
            <w:tcW w:w="3865" w:type="dxa"/>
            <w:tcBorders>
              <w:top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3FE1" w:rsidRPr="00B90821" w:rsidRDefault="00153FE1" w:rsidP="00153FE1">
      <w:pPr>
        <w:pStyle w:val="Standard"/>
        <w:spacing w:before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B90821">
        <w:rPr>
          <w:rFonts w:ascii="Times New Roman" w:hAnsi="Times New Roman"/>
          <w:b/>
          <w:i/>
          <w:sz w:val="24"/>
          <w:szCs w:val="24"/>
        </w:rPr>
        <w:t>Dane zgłoszeniowe:</w:t>
      </w:r>
    </w:p>
    <w:tbl>
      <w:tblPr>
        <w:tblW w:w="105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0"/>
        <w:gridCol w:w="3379"/>
        <w:gridCol w:w="4298"/>
      </w:tblGrid>
      <w:tr w:rsidR="00153FE1" w:rsidRPr="00B90821" w:rsidTr="006E7285">
        <w:trPr>
          <w:cantSplit/>
          <w:trHeight w:val="252"/>
        </w:trPr>
        <w:tc>
          <w:tcPr>
            <w:tcW w:w="2860" w:type="dxa"/>
            <w:vMerge w:val="restart"/>
            <w:tcBorders>
              <w:top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379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</w:tr>
      <w:tr w:rsidR="00153FE1" w:rsidRPr="00B90821" w:rsidTr="006E7285">
        <w:trPr>
          <w:cantSplit/>
          <w:trHeight w:val="60"/>
        </w:trPr>
        <w:tc>
          <w:tcPr>
            <w:tcW w:w="2860" w:type="dxa"/>
            <w:vMerge/>
            <w:tcBorders>
              <w:top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Mail:</w:t>
            </w:r>
          </w:p>
        </w:tc>
      </w:tr>
      <w:tr w:rsidR="00153FE1" w:rsidRPr="00B90821" w:rsidTr="006E7285">
        <w:trPr>
          <w:trHeight w:val="601"/>
        </w:trPr>
        <w:tc>
          <w:tcPr>
            <w:tcW w:w="2860" w:type="dxa"/>
            <w:tcBorders>
              <w:top w:val="single" w:sz="4" w:space="0" w:color="00000A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85" w:rsidRDefault="006E7285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21">
              <w:rPr>
                <w:rFonts w:ascii="Times New Roman" w:hAnsi="Times New Roman"/>
                <w:sz w:val="24"/>
                <w:szCs w:val="24"/>
              </w:rPr>
              <w:t>Stanowisko i nazwa jednostki/instytucji oświatowej/ organizacji pozarządowej</w:t>
            </w:r>
          </w:p>
          <w:p w:rsidR="00153FE1" w:rsidRPr="00B9082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1" w:rsidRDefault="00153FE1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500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500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500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500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500" w:rsidRPr="00B90821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500" w:rsidRPr="00B90821" w:rsidTr="006E7285">
        <w:trPr>
          <w:trHeight w:val="70"/>
        </w:trPr>
        <w:tc>
          <w:tcPr>
            <w:tcW w:w="2860" w:type="dxa"/>
            <w:tcBorders>
              <w:top w:val="single" w:sz="4" w:space="0" w:color="auto"/>
              <w:bottom w:val="single" w:sz="4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00" w:rsidRPr="00B90821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Dania </w:t>
            </w:r>
            <w:r w:rsidR="006E7285">
              <w:rPr>
                <w:rFonts w:ascii="Times New Roman" w:hAnsi="Times New Roman"/>
                <w:sz w:val="24"/>
                <w:szCs w:val="24"/>
              </w:rPr>
              <w:t>– prosimy o wykreślenie jednej z opcji</w:t>
            </w:r>
          </w:p>
        </w:tc>
        <w:tc>
          <w:tcPr>
            <w:tcW w:w="7677" w:type="dxa"/>
            <w:gridSpan w:val="2"/>
            <w:tcBorders>
              <w:top w:val="single" w:sz="4" w:space="0" w:color="auto"/>
              <w:left w:val="single" w:sz="8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500" w:rsidRDefault="00B83500" w:rsidP="00B7413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Mięsne/ Wegetariańskie</w:t>
            </w:r>
          </w:p>
        </w:tc>
      </w:tr>
    </w:tbl>
    <w:p w:rsidR="006E7285" w:rsidRDefault="006E7285" w:rsidP="00153FE1">
      <w:pPr>
        <w:pStyle w:val="Standard"/>
        <w:spacing w:after="120"/>
        <w:rPr>
          <w:rFonts w:ascii="Times New Roman" w:hAnsi="Times New Roman"/>
          <w:b/>
          <w:i/>
          <w:sz w:val="24"/>
          <w:szCs w:val="24"/>
        </w:rPr>
      </w:pPr>
    </w:p>
    <w:p w:rsidR="00153FE1" w:rsidRPr="00B90821" w:rsidRDefault="00153FE1" w:rsidP="00153FE1">
      <w:pPr>
        <w:pStyle w:val="Standard"/>
        <w:spacing w:after="120"/>
        <w:rPr>
          <w:rFonts w:ascii="Times New Roman" w:hAnsi="Times New Roman"/>
          <w:b/>
          <w:i/>
          <w:sz w:val="24"/>
          <w:szCs w:val="24"/>
        </w:rPr>
      </w:pPr>
      <w:r w:rsidRPr="00B90821">
        <w:rPr>
          <w:rFonts w:ascii="Times New Roman" w:hAnsi="Times New Roman"/>
          <w:b/>
          <w:i/>
          <w:sz w:val="24"/>
          <w:szCs w:val="24"/>
        </w:rPr>
        <w:t>Potwierdzenie zgłoszenia:</w:t>
      </w:r>
    </w:p>
    <w:p w:rsidR="004272C3" w:rsidRDefault="00153FE1" w:rsidP="006E72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B90821">
        <w:rPr>
          <w:rFonts w:ascii="Times New Roman" w:hAnsi="Times New Roman"/>
          <w:sz w:val="24"/>
          <w:szCs w:val="24"/>
        </w:rPr>
        <w:t xml:space="preserve">Po otrzymaniu formularza zgłoszenia prześlemy Państwu potwierdzenie uczestnictwa w </w:t>
      </w:r>
      <w:r w:rsidR="006E7285">
        <w:rPr>
          <w:rFonts w:ascii="Times New Roman" w:hAnsi="Times New Roman"/>
          <w:sz w:val="24"/>
          <w:szCs w:val="24"/>
        </w:rPr>
        <w:t>konferencji</w:t>
      </w:r>
      <w:r w:rsidRPr="00B90821">
        <w:rPr>
          <w:rFonts w:ascii="Times New Roman" w:hAnsi="Times New Roman"/>
          <w:sz w:val="24"/>
          <w:szCs w:val="24"/>
        </w:rPr>
        <w:t xml:space="preserve">. Prosimy o odesłanie formularza </w:t>
      </w:r>
      <w:r w:rsidR="00843F08">
        <w:rPr>
          <w:rFonts w:ascii="Times New Roman" w:hAnsi="Times New Roman"/>
          <w:sz w:val="24"/>
          <w:szCs w:val="24"/>
        </w:rPr>
        <w:t xml:space="preserve">do dnia </w:t>
      </w:r>
      <w:r w:rsidR="00886815">
        <w:rPr>
          <w:rFonts w:ascii="Times New Roman" w:hAnsi="Times New Roman"/>
          <w:sz w:val="24"/>
          <w:szCs w:val="24"/>
          <w:u w:val="single"/>
        </w:rPr>
        <w:t>21</w:t>
      </w:r>
      <w:r w:rsidR="00843F08" w:rsidRPr="00843F08">
        <w:rPr>
          <w:rFonts w:ascii="Times New Roman" w:hAnsi="Times New Roman"/>
          <w:sz w:val="24"/>
          <w:szCs w:val="24"/>
          <w:u w:val="single"/>
        </w:rPr>
        <w:t xml:space="preserve"> maja 2018r</w:t>
      </w:r>
      <w:r w:rsidR="00843F08">
        <w:rPr>
          <w:rFonts w:ascii="Times New Roman" w:hAnsi="Times New Roman"/>
          <w:sz w:val="24"/>
          <w:szCs w:val="24"/>
        </w:rPr>
        <w:t xml:space="preserve">. </w:t>
      </w:r>
      <w:r w:rsidRPr="00B90821">
        <w:rPr>
          <w:rFonts w:ascii="Times New Roman" w:hAnsi="Times New Roman"/>
          <w:sz w:val="24"/>
          <w:szCs w:val="24"/>
        </w:rPr>
        <w:t xml:space="preserve">na adres: </w:t>
      </w:r>
      <w:r w:rsidR="00843F08">
        <w:rPr>
          <w:rFonts w:ascii="Times New Roman" w:hAnsi="Times New Roman"/>
          <w:color w:val="0070C0"/>
          <w:sz w:val="24"/>
          <w:szCs w:val="24"/>
          <w:u w:val="single"/>
        </w:rPr>
        <w:t>rekrutacja3</w:t>
      </w:r>
      <w:hyperlink r:id="rId9" w:history="1">
        <w:r w:rsidRPr="00B83500">
          <w:rPr>
            <w:rStyle w:val="Hipercze"/>
            <w:rFonts w:ascii="Times New Roman" w:hAnsi="Times New Roman"/>
            <w:color w:val="0070C0"/>
            <w:sz w:val="24"/>
            <w:szCs w:val="24"/>
          </w:rPr>
          <w:t>@politykanarkotykowa.com</w:t>
        </w:r>
      </w:hyperlink>
      <w:r w:rsidRPr="00B83500">
        <w:rPr>
          <w:rFonts w:ascii="Times New Roman" w:hAnsi="Times New Roman"/>
          <w:color w:val="0070C0"/>
          <w:sz w:val="24"/>
          <w:szCs w:val="24"/>
          <w:u w:val="single"/>
        </w:rPr>
        <w:t>.</w:t>
      </w:r>
      <w:r w:rsidRPr="00B8350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90821">
        <w:rPr>
          <w:rFonts w:ascii="Times New Roman" w:hAnsi="Times New Roman"/>
          <w:sz w:val="24"/>
          <w:szCs w:val="24"/>
        </w:rPr>
        <w:t>Prosimy o informację w przypadku wycofania zgłoszenia w</w:t>
      </w:r>
      <w:r w:rsidR="006E7285">
        <w:rPr>
          <w:rFonts w:ascii="Times New Roman" w:hAnsi="Times New Roman"/>
          <w:sz w:val="24"/>
          <w:szCs w:val="24"/>
        </w:rPr>
        <w:t xml:space="preserve"> terminie nie późniejszym niż 7</w:t>
      </w:r>
      <w:r w:rsidRPr="00B90821">
        <w:rPr>
          <w:rFonts w:ascii="Times New Roman" w:hAnsi="Times New Roman"/>
          <w:sz w:val="24"/>
          <w:szCs w:val="24"/>
        </w:rPr>
        <w:t xml:space="preserve"> dni przed </w:t>
      </w:r>
      <w:r w:rsidR="006E7285">
        <w:rPr>
          <w:rFonts w:ascii="Times New Roman" w:hAnsi="Times New Roman"/>
          <w:sz w:val="24"/>
          <w:szCs w:val="24"/>
        </w:rPr>
        <w:t>konferencją</w:t>
      </w:r>
      <w:r w:rsidRPr="00B90821">
        <w:rPr>
          <w:rFonts w:ascii="Times New Roman" w:hAnsi="Times New Roman"/>
          <w:sz w:val="24"/>
          <w:szCs w:val="24"/>
        </w:rPr>
        <w:t xml:space="preserve"> </w:t>
      </w:r>
      <w:r w:rsidRPr="00B90821">
        <w:rPr>
          <w:rFonts w:ascii="Times New Roman" w:hAnsi="Times New Roman"/>
          <w:bCs/>
          <w:sz w:val="24"/>
          <w:szCs w:val="24"/>
        </w:rPr>
        <w:t>w formie</w:t>
      </w:r>
      <w:r w:rsidRPr="00B90821">
        <w:rPr>
          <w:rFonts w:ascii="Times New Roman" w:hAnsi="Times New Roman"/>
          <w:sz w:val="24"/>
          <w:szCs w:val="24"/>
        </w:rPr>
        <w:t xml:space="preserve"> pisemnej </w:t>
      </w:r>
      <w:r w:rsidRPr="00B83500">
        <w:rPr>
          <w:rFonts w:ascii="Times New Roman" w:hAnsi="Times New Roman"/>
          <w:sz w:val="24"/>
          <w:szCs w:val="24"/>
        </w:rPr>
        <w:t xml:space="preserve">na </w:t>
      </w:r>
      <w:r w:rsidR="006E7285">
        <w:rPr>
          <w:rFonts w:ascii="Times New Roman" w:hAnsi="Times New Roman"/>
          <w:sz w:val="24"/>
          <w:szCs w:val="24"/>
        </w:rPr>
        <w:t xml:space="preserve">ww. </w:t>
      </w:r>
      <w:r w:rsidRPr="00B83500">
        <w:rPr>
          <w:rFonts w:ascii="Times New Roman" w:hAnsi="Times New Roman"/>
          <w:sz w:val="24"/>
          <w:szCs w:val="24"/>
        </w:rPr>
        <w:t>adres</w:t>
      </w:r>
      <w:r w:rsidR="006E7285">
        <w:rPr>
          <w:rFonts w:ascii="Times New Roman" w:hAnsi="Times New Roman"/>
          <w:sz w:val="24"/>
          <w:szCs w:val="24"/>
        </w:rPr>
        <w:t xml:space="preserve"> e-mail.</w:t>
      </w:r>
      <w:r w:rsidR="00D92846">
        <w:rPr>
          <w:rFonts w:ascii="Times New Roman" w:hAnsi="Times New Roman"/>
          <w:sz w:val="24"/>
          <w:szCs w:val="24"/>
        </w:rPr>
        <w:t xml:space="preserve"> </w:t>
      </w:r>
      <w:r w:rsidR="00843F08">
        <w:rPr>
          <w:rFonts w:ascii="Times New Roman" w:hAnsi="Times New Roman"/>
          <w:sz w:val="24"/>
          <w:szCs w:val="24"/>
        </w:rPr>
        <w:t xml:space="preserve">Uczestnicy będą przyjmowani według kolejności nadsyłania zgłoszeń. </w:t>
      </w:r>
      <w:r w:rsidR="00D92846">
        <w:rPr>
          <w:rFonts w:ascii="Times New Roman" w:hAnsi="Times New Roman"/>
          <w:sz w:val="24"/>
          <w:szCs w:val="24"/>
        </w:rPr>
        <w:t xml:space="preserve">Więcej informacji nt. konferencji na </w:t>
      </w:r>
      <w:hyperlink r:id="rId10" w:history="1">
        <w:r w:rsidR="00D92846" w:rsidRPr="004C50DA">
          <w:rPr>
            <w:rStyle w:val="Hipercze"/>
            <w:rFonts w:ascii="Times New Roman" w:hAnsi="Times New Roman"/>
            <w:sz w:val="24"/>
            <w:szCs w:val="24"/>
          </w:rPr>
          <w:t>www.politykanarkotykowa.pl</w:t>
        </w:r>
      </w:hyperlink>
    </w:p>
    <w:p w:rsidR="006E7285" w:rsidRDefault="006E7285" w:rsidP="006E72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E7285" w:rsidRDefault="006E7285" w:rsidP="006E72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zobaczenia na </w:t>
      </w:r>
      <w:r w:rsidR="00843F08">
        <w:rPr>
          <w:rFonts w:ascii="Times New Roman" w:hAnsi="Times New Roman"/>
          <w:sz w:val="24"/>
          <w:szCs w:val="24"/>
        </w:rPr>
        <w:t>konferencji!</w:t>
      </w:r>
    </w:p>
    <w:p w:rsidR="006E7285" w:rsidRPr="00D92846" w:rsidRDefault="006E7285" w:rsidP="006E7285">
      <w:pPr>
        <w:pStyle w:val="Standard"/>
        <w:spacing w:after="0"/>
        <w:jc w:val="both"/>
        <w:rPr>
          <w:rFonts w:ascii="Times New Roman" w:hAnsi="Times New Roman"/>
          <w:b/>
        </w:rPr>
      </w:pPr>
      <w:r w:rsidRPr="00D92846">
        <w:rPr>
          <w:rFonts w:ascii="Times New Roman" w:hAnsi="Times New Roman"/>
          <w:b/>
        </w:rPr>
        <w:t>Zespół Polskiej Sieci Polityki Narkotykowej</w:t>
      </w:r>
    </w:p>
    <w:p w:rsidR="006E7285" w:rsidRPr="00FF4AD4" w:rsidRDefault="002973B1" w:rsidP="006E7285">
      <w:pPr>
        <w:pStyle w:val="Standard"/>
        <w:spacing w:after="0"/>
        <w:jc w:val="both"/>
        <w:rPr>
          <w:rStyle w:val="Hipercze"/>
          <w:rFonts w:ascii="Times New Roman" w:hAnsi="Times New Roman"/>
          <w:color w:val="0070C0"/>
          <w:lang w:val="en-US"/>
        </w:rPr>
      </w:pPr>
      <w:hyperlink r:id="rId11" w:history="1">
        <w:r w:rsidR="006E7285" w:rsidRPr="00FF4AD4">
          <w:rPr>
            <w:rStyle w:val="Hipercze"/>
            <w:rFonts w:ascii="Times New Roman" w:hAnsi="Times New Roman"/>
            <w:lang w:val="en-US"/>
          </w:rPr>
          <w:t>www.politykanarkotykowa.pl</w:t>
        </w:r>
      </w:hyperlink>
      <w:r w:rsidR="00BF3C3B" w:rsidRPr="00FF4AD4">
        <w:rPr>
          <w:rFonts w:ascii="Times New Roman" w:hAnsi="Times New Roman"/>
          <w:lang w:val="en-US"/>
        </w:rPr>
        <w:t xml:space="preserve">, Tel: </w:t>
      </w:r>
      <w:r w:rsidR="00FF4AD4" w:rsidRPr="00FF4AD4">
        <w:rPr>
          <w:rFonts w:ascii="Times New Roman" w:hAnsi="Times New Roman"/>
          <w:lang w:val="en-US"/>
        </w:rPr>
        <w:t>508 243 749</w:t>
      </w:r>
      <w:r w:rsidR="006E7285" w:rsidRPr="00FF4AD4">
        <w:rPr>
          <w:rFonts w:ascii="Times New Roman" w:hAnsi="Times New Roman"/>
          <w:lang w:val="en-US"/>
        </w:rPr>
        <w:t xml:space="preserve"> </w:t>
      </w:r>
      <w:r w:rsidR="006E7285" w:rsidRPr="00FF4AD4">
        <w:rPr>
          <w:rFonts w:ascii="Times New Roman" w:hAnsi="Times New Roman"/>
          <w:color w:val="0070C0"/>
          <w:u w:val="single"/>
          <w:lang w:val="en-US"/>
        </w:rPr>
        <w:t>rekrutacja</w:t>
      </w:r>
      <w:r w:rsidR="00554F09">
        <w:rPr>
          <w:rFonts w:ascii="Times New Roman" w:hAnsi="Times New Roman"/>
          <w:color w:val="0070C0"/>
          <w:u w:val="single"/>
          <w:lang w:val="en-US"/>
        </w:rPr>
        <w:t>3</w:t>
      </w:r>
      <w:hyperlink r:id="rId12" w:history="1">
        <w:r w:rsidR="006E7285" w:rsidRPr="00FF4AD4">
          <w:rPr>
            <w:rStyle w:val="Hipercze"/>
            <w:rFonts w:ascii="Times New Roman" w:hAnsi="Times New Roman"/>
            <w:color w:val="0070C0"/>
            <w:lang w:val="en-US"/>
          </w:rPr>
          <w:t>@politykanarkotykowa.com</w:t>
        </w:r>
      </w:hyperlink>
    </w:p>
    <w:p w:rsidR="006E7285" w:rsidRPr="00BF3C3B" w:rsidRDefault="006E7285" w:rsidP="006E7285">
      <w:pPr>
        <w:pStyle w:val="Standard"/>
        <w:spacing w:after="0"/>
        <w:jc w:val="both"/>
        <w:rPr>
          <w:rFonts w:ascii="Times New Roman" w:hAnsi="Times New Roman"/>
          <w:lang w:val="en-US"/>
        </w:rPr>
      </w:pPr>
      <w:r w:rsidRPr="00BF3C3B">
        <w:rPr>
          <w:rStyle w:val="Hipercze"/>
          <w:rFonts w:ascii="Times New Roman" w:hAnsi="Times New Roman"/>
          <w:color w:val="auto"/>
          <w:u w:val="none"/>
        </w:rPr>
        <w:t>Biuro projektu</w:t>
      </w:r>
      <w:r w:rsidR="00BF3C3B">
        <w:rPr>
          <w:rStyle w:val="Hipercze"/>
          <w:rFonts w:ascii="Times New Roman" w:hAnsi="Times New Roman"/>
          <w:color w:val="auto"/>
          <w:u w:val="none"/>
        </w:rPr>
        <w:t>: ul. Marszałkowska 85 ,</w:t>
      </w:r>
      <w:r w:rsidRPr="00BF3C3B">
        <w:rPr>
          <w:rStyle w:val="Hipercze"/>
          <w:rFonts w:ascii="Times New Roman" w:hAnsi="Times New Roman"/>
          <w:color w:val="auto"/>
          <w:u w:val="none"/>
        </w:rPr>
        <w:t>Warszawa</w:t>
      </w:r>
    </w:p>
    <w:sectPr w:rsidR="006E7285" w:rsidRPr="00BF3C3B" w:rsidSect="00822E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701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B1" w:rsidRDefault="002973B1" w:rsidP="00DE2CCD">
      <w:pPr>
        <w:spacing w:after="0" w:line="240" w:lineRule="auto"/>
      </w:pPr>
      <w:r>
        <w:separator/>
      </w:r>
    </w:p>
  </w:endnote>
  <w:endnote w:type="continuationSeparator" w:id="0">
    <w:p w:rsidR="002973B1" w:rsidRDefault="002973B1" w:rsidP="00D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E6" w:rsidRDefault="002B3F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D2" w:rsidRDefault="00CF7DD2">
    <w:pPr>
      <w:pStyle w:val="Stopka"/>
    </w:pPr>
    <w:r>
      <w:t xml:space="preserve"> </w:t>
    </w: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2127"/>
      <w:gridCol w:w="3293"/>
      <w:gridCol w:w="2586"/>
    </w:tblGrid>
    <w:tr w:rsidR="00CF7DD2" w:rsidTr="008B574F">
      <w:trPr>
        <w:trHeight w:val="718"/>
        <w:jc w:val="center"/>
      </w:trPr>
      <w:tc>
        <w:tcPr>
          <w:tcW w:w="2338" w:type="dxa"/>
          <w:vAlign w:val="center"/>
        </w:tcPr>
        <w:p w:rsidR="00CF7DD2" w:rsidRDefault="00822E35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3BE19300" wp14:editId="57D1481B">
                <wp:extent cx="716280" cy="379730"/>
                <wp:effectExtent l="19050" t="0" r="7620" b="0"/>
                <wp:docPr id="9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vAlign w:val="center"/>
        </w:tcPr>
        <w:p w:rsidR="00CF7DD2" w:rsidRDefault="00822E35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12C81D3C" wp14:editId="22165014">
                <wp:extent cx="498176" cy="440106"/>
                <wp:effectExtent l="19050" t="0" r="0" b="0"/>
                <wp:docPr id="10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481" cy="443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dxa"/>
          <w:vAlign w:val="center"/>
        </w:tcPr>
        <w:p w:rsidR="00CF7DD2" w:rsidRDefault="00822E35" w:rsidP="008B574F">
          <w:pPr>
            <w:pStyle w:val="Stopka"/>
          </w:pPr>
          <w:r w:rsidRPr="00822E35">
            <w:rPr>
              <w:noProof/>
              <w:lang w:eastAsia="pl-PL"/>
            </w:rPr>
            <w:drawing>
              <wp:inline distT="0" distB="0" distL="0" distR="0" wp14:anchorId="4D0ADB78" wp14:editId="34925A05">
                <wp:extent cx="1483995" cy="233045"/>
                <wp:effectExtent l="19050" t="0" r="1905" b="0"/>
                <wp:docPr id="1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B3FE6">
            <w:rPr>
              <w:noProof/>
              <w:lang w:eastAsia="pl-PL"/>
            </w:rPr>
            <w:drawing>
              <wp:inline distT="0" distB="0" distL="0" distR="0" wp14:anchorId="6D9439F8" wp14:editId="6A80DC39">
                <wp:extent cx="941885" cy="333340"/>
                <wp:effectExtent l="19050" t="0" r="0" b="0"/>
                <wp:docPr id="1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025" cy="33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2586" w:type="dxa"/>
          <w:vAlign w:val="center"/>
        </w:tcPr>
        <w:p w:rsidR="00CF7DD2" w:rsidRDefault="00236F9C" w:rsidP="008B574F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495073" cy="564134"/>
                <wp:effectExtent l="0" t="0" r="0" b="7620"/>
                <wp:docPr id="1" name="Obraz 1" descr="C:\Users\Kwadrat\Desktop\konferencje\zielona góra\Logo_ROPS_pozio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wadrat\Desktop\konferencje\zielona góra\Logo_ROPS_poziom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496" cy="565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7DD2" w:rsidRDefault="00CF7DD2">
    <w:pPr>
      <w:pStyle w:val="Stopka"/>
    </w:pPr>
    <w:r>
      <w:t xml:space="preserve">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E6" w:rsidRDefault="002B3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B1" w:rsidRDefault="002973B1" w:rsidP="00DE2CCD">
      <w:pPr>
        <w:spacing w:after="0" w:line="240" w:lineRule="auto"/>
      </w:pPr>
      <w:r>
        <w:separator/>
      </w:r>
    </w:p>
  </w:footnote>
  <w:footnote w:type="continuationSeparator" w:id="0">
    <w:p w:rsidR="002973B1" w:rsidRDefault="002973B1" w:rsidP="00DE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CD" w:rsidRDefault="002973B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6" o:spid="_x0000_s2053" type="#_x0000_t75" style="position:absolute;margin-left:0;margin-top:0;width:604.5pt;height:854.8pt;z-index:-251655168;mso-position-horizontal:center;mso-position-horizontal-relative:margin;mso-position-vertical:center;mso-position-vertical-relative:margin" o:allowincell="f">
          <v:imagedata r:id="rId1" o:title="tlo_papier"/>
          <w10:wrap anchorx="margin" anchory="margin"/>
        </v:shape>
      </w:pict>
    </w:r>
    <w:r>
      <w:rPr>
        <w:noProof/>
        <w:lang w:eastAsia="pl-PL"/>
      </w:rPr>
      <w:pict>
        <v:shape id="WordPictureWatermark28051289" o:spid="_x0000_s2050" type="#_x0000_t75" style="position:absolute;margin-left:0;margin-top:0;width:600.75pt;height:849.55pt;z-index:-251657216;mso-position-horizontal:center;mso-position-horizontal-relative:margin;mso-position-vertical:center;mso-position-vertical-relative:margin" o:allowincell="f">
          <v:imagedata r:id="rId2" o:title="PSPN_4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93" w:rsidRDefault="002973B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7" o:spid="_x0000_s2054" type="#_x0000_t75" style="position:absolute;margin-left:-42.55pt;margin-top:-88.55pt;width:595.3pt;height:841.75pt;z-index:-251654144;mso-position-horizontal-relative:margin;mso-position-vertical-relative:margin" o:allowincell="f">
          <v:imagedata r:id="rId1" o:title="tlo_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CD" w:rsidRDefault="002973B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9255" o:spid="_x0000_s2052" type="#_x0000_t75" style="position:absolute;margin-left:0;margin-top:0;width:604.5pt;height:854.8pt;z-index:-251656192;mso-position-horizontal:center;mso-position-horizontal-relative:margin;mso-position-vertical:center;mso-position-vertical-relative:margin" o:allowincell="f">
          <v:imagedata r:id="rId1" o:title="tlo_papier"/>
          <w10:wrap anchorx="margin" anchory="margin"/>
        </v:shape>
      </w:pict>
    </w:r>
    <w:r>
      <w:rPr>
        <w:noProof/>
        <w:lang w:eastAsia="pl-PL"/>
      </w:rPr>
      <w:pict>
        <v:shape id="WordPictureWatermark28051288" o:spid="_x0000_s2049" type="#_x0000_t75" style="position:absolute;margin-left:0;margin-top:0;width:600.75pt;height:849.55pt;z-index:-251658240;mso-position-horizontal:center;mso-position-horizontal-relative:margin;mso-position-vertical:center;mso-position-vertical-relative:margin" o:allowincell="f">
          <v:imagedata r:id="rId2" o:title="PSPN_4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6CA2"/>
    <w:multiLevelType w:val="hybridMultilevel"/>
    <w:tmpl w:val="C20C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CD"/>
    <w:rsid w:val="00013BA9"/>
    <w:rsid w:val="00153FE1"/>
    <w:rsid w:val="001A1ECF"/>
    <w:rsid w:val="001D76DE"/>
    <w:rsid w:val="00200493"/>
    <w:rsid w:val="002110F1"/>
    <w:rsid w:val="00236F9C"/>
    <w:rsid w:val="002973B1"/>
    <w:rsid w:val="002A6E3E"/>
    <w:rsid w:val="002B3FE6"/>
    <w:rsid w:val="003374FF"/>
    <w:rsid w:val="004272C3"/>
    <w:rsid w:val="004B2D8F"/>
    <w:rsid w:val="004E1FAB"/>
    <w:rsid w:val="00516853"/>
    <w:rsid w:val="00554F09"/>
    <w:rsid w:val="0059666D"/>
    <w:rsid w:val="005A48DF"/>
    <w:rsid w:val="005F5BC2"/>
    <w:rsid w:val="006E7285"/>
    <w:rsid w:val="007034B7"/>
    <w:rsid w:val="00706B8F"/>
    <w:rsid w:val="00822E35"/>
    <w:rsid w:val="00843F08"/>
    <w:rsid w:val="00886815"/>
    <w:rsid w:val="008B574F"/>
    <w:rsid w:val="008C3593"/>
    <w:rsid w:val="009C21B2"/>
    <w:rsid w:val="009F4446"/>
    <w:rsid w:val="00A00BFA"/>
    <w:rsid w:val="00AA193B"/>
    <w:rsid w:val="00AF0813"/>
    <w:rsid w:val="00B0365D"/>
    <w:rsid w:val="00B83500"/>
    <w:rsid w:val="00B90821"/>
    <w:rsid w:val="00BF3C3B"/>
    <w:rsid w:val="00C90367"/>
    <w:rsid w:val="00CF79DE"/>
    <w:rsid w:val="00CF7DD2"/>
    <w:rsid w:val="00D247A5"/>
    <w:rsid w:val="00D65684"/>
    <w:rsid w:val="00D92846"/>
    <w:rsid w:val="00D939FC"/>
    <w:rsid w:val="00DB6CBA"/>
    <w:rsid w:val="00DE2CCD"/>
    <w:rsid w:val="00DF2A8A"/>
    <w:rsid w:val="00E4112C"/>
    <w:rsid w:val="00E541BE"/>
    <w:rsid w:val="00E77042"/>
    <w:rsid w:val="00E9080B"/>
    <w:rsid w:val="00F03F85"/>
    <w:rsid w:val="00F06904"/>
    <w:rsid w:val="00F26041"/>
    <w:rsid w:val="00F339E9"/>
    <w:rsid w:val="00FB2E15"/>
    <w:rsid w:val="00FE723A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CCD"/>
  </w:style>
  <w:style w:type="paragraph" w:styleId="Stopka">
    <w:name w:val="footer"/>
    <w:basedOn w:val="Normalny"/>
    <w:link w:val="StopkaZnak"/>
    <w:uiPriority w:val="99"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CD"/>
  </w:style>
  <w:style w:type="paragraph" w:styleId="NormalnyWeb">
    <w:name w:val="Normal (Web)"/>
    <w:basedOn w:val="Normalny"/>
    <w:uiPriority w:val="99"/>
    <w:unhideWhenUsed/>
    <w:rsid w:val="00DE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5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3FE1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xbe">
    <w:name w:val="_xbe"/>
    <w:basedOn w:val="Domylnaczcionkaakapitu"/>
    <w:rsid w:val="00153FE1"/>
  </w:style>
  <w:style w:type="character" w:styleId="Hipercze">
    <w:name w:val="Hyperlink"/>
    <w:basedOn w:val="Domylnaczcionkaakapitu"/>
    <w:rsid w:val="00153FE1"/>
    <w:rPr>
      <w:color w:val="0000FF"/>
      <w:u w:val="single"/>
    </w:rPr>
  </w:style>
  <w:style w:type="character" w:customStyle="1" w:styleId="StrongEmphasis">
    <w:name w:val="Strong Emphasis"/>
    <w:rsid w:val="00153F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CCD"/>
  </w:style>
  <w:style w:type="paragraph" w:styleId="Stopka">
    <w:name w:val="footer"/>
    <w:basedOn w:val="Normalny"/>
    <w:link w:val="StopkaZnak"/>
    <w:uiPriority w:val="99"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CD"/>
  </w:style>
  <w:style w:type="paragraph" w:styleId="NormalnyWeb">
    <w:name w:val="Normal (Web)"/>
    <w:basedOn w:val="Normalny"/>
    <w:uiPriority w:val="99"/>
    <w:unhideWhenUsed/>
    <w:rsid w:val="00DE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5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3FE1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xbe">
    <w:name w:val="_xbe"/>
    <w:basedOn w:val="Domylnaczcionkaakapitu"/>
    <w:rsid w:val="00153FE1"/>
  </w:style>
  <w:style w:type="character" w:styleId="Hipercze">
    <w:name w:val="Hyperlink"/>
    <w:basedOn w:val="Domylnaczcionkaakapitu"/>
    <w:rsid w:val="00153FE1"/>
    <w:rPr>
      <w:color w:val="0000FF"/>
      <w:u w:val="single"/>
    </w:rPr>
  </w:style>
  <w:style w:type="character" w:customStyle="1" w:styleId="StrongEmphasis">
    <w:name w:val="Strong Emphasis"/>
    <w:rsid w:val="00153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krutacja@politykanarkotykow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itykanarkotykowa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olitykanarkotykowa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krutacja@politykanarkotykowa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jpe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840B-2085-4A8A-9BB2-F3980DD5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</dc:creator>
  <cp:lastModifiedBy>Kwadrat</cp:lastModifiedBy>
  <cp:revision>13</cp:revision>
  <dcterms:created xsi:type="dcterms:W3CDTF">2018-03-12T14:27:00Z</dcterms:created>
  <dcterms:modified xsi:type="dcterms:W3CDTF">2018-04-26T08:25:00Z</dcterms:modified>
</cp:coreProperties>
</file>